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D3" w:rsidRDefault="00D672FE" w:rsidP="006C2BD3">
      <w:pPr>
        <w:jc w:val="right"/>
      </w:pPr>
      <w:r>
        <w:t xml:space="preserve">Warszawa,  </w:t>
      </w:r>
      <w:bookmarkStart w:id="0" w:name="ezdDataPodpisu"/>
      <w:r>
        <w:t>15 maja 2020</w:t>
      </w:r>
      <w:bookmarkEnd w:id="0"/>
      <w:r>
        <w:t xml:space="preserve"> r.</w:t>
      </w:r>
    </w:p>
    <w:p w:rsidR="006C2BD3" w:rsidRDefault="00D672FE" w:rsidP="006C2BD3">
      <w:pPr>
        <w:pStyle w:val="menfont"/>
      </w:pPr>
      <w:bookmarkStart w:id="1" w:name="ezdSprawaZnak"/>
      <w:r>
        <w:t>DPPI-WIT.4063.47.2019</w:t>
      </w:r>
      <w:bookmarkEnd w:id="1"/>
      <w:r>
        <w:t>.</w:t>
      </w:r>
      <w:bookmarkStart w:id="2" w:name="ezdAutorInicjaly"/>
      <w:r>
        <w:t>JJ</w:t>
      </w:r>
      <w:bookmarkEnd w:id="2"/>
    </w:p>
    <w:p w:rsidR="006C2BD3" w:rsidRDefault="00D672FE" w:rsidP="006C2BD3">
      <w:pPr>
        <w:pStyle w:val="menfont"/>
      </w:pPr>
    </w:p>
    <w:p w:rsidR="006C2BD3" w:rsidRDefault="00D672FE" w:rsidP="006C2BD3">
      <w:pPr>
        <w:pStyle w:val="menfont"/>
      </w:pPr>
    </w:p>
    <w:p w:rsidR="006C2BD3" w:rsidRDefault="00D672FE" w:rsidP="006C2BD3">
      <w:pPr>
        <w:pStyle w:val="menfont"/>
      </w:pPr>
    </w:p>
    <w:p w:rsidR="00A9465A" w:rsidRDefault="00D672FE" w:rsidP="00A9465A">
      <w:pPr>
        <w:pStyle w:val="menfont"/>
        <w:rPr>
          <w:i/>
        </w:rPr>
      </w:pPr>
      <w:r>
        <w:rPr>
          <w:i/>
        </w:rPr>
        <w:t>Szanowni Państwo Dyrektorzy szkół,</w:t>
      </w:r>
    </w:p>
    <w:p w:rsidR="006C2BD3" w:rsidRDefault="00D672FE" w:rsidP="006C2BD3">
      <w:pPr>
        <w:pStyle w:val="menfont"/>
      </w:pPr>
    </w:p>
    <w:p w:rsidR="00A9465A" w:rsidRDefault="00D672FE" w:rsidP="00A9465A">
      <w:pPr>
        <w:pStyle w:val="menfont"/>
        <w:spacing w:line="276" w:lineRule="auto"/>
        <w:jc w:val="both"/>
        <w:rPr>
          <w:iCs/>
        </w:rPr>
      </w:pPr>
      <w:r>
        <w:t>z</w:t>
      </w:r>
      <w:r w:rsidRPr="00A9465A">
        <w:rPr>
          <w:iCs/>
        </w:rPr>
        <w:t>achęcamy wszystkich uczniów i nauczycieli  do korzystania z Komunikatora - nowej funkcji uruchomionej na Zintegrowanej Platformie Edukacyjnej (</w:t>
      </w:r>
      <w:hyperlink r:id="rId7" w:history="1">
        <w:r w:rsidRPr="00A9465A">
          <w:rPr>
            <w:rStyle w:val="Hipercze"/>
            <w:iCs/>
          </w:rPr>
          <w:t>www.epodreczniki.pl</w:t>
        </w:r>
      </w:hyperlink>
      <w:r w:rsidRPr="00A9465A">
        <w:rPr>
          <w:iCs/>
        </w:rPr>
        <w:t xml:space="preserve">). </w:t>
      </w:r>
    </w:p>
    <w:p w:rsidR="00A9465A" w:rsidRPr="00A9465A" w:rsidRDefault="00D672FE" w:rsidP="00A9465A">
      <w:pPr>
        <w:pStyle w:val="menfont"/>
        <w:spacing w:line="276" w:lineRule="auto"/>
        <w:jc w:val="both"/>
        <w:rPr>
          <w:iCs/>
        </w:rPr>
      </w:pPr>
    </w:p>
    <w:p w:rsidR="00A9465A" w:rsidRDefault="00D672FE" w:rsidP="00A9465A">
      <w:pPr>
        <w:pStyle w:val="menfont"/>
        <w:spacing w:line="276" w:lineRule="auto"/>
        <w:jc w:val="both"/>
        <w:rPr>
          <w:iCs/>
        </w:rPr>
      </w:pPr>
      <w:r w:rsidRPr="00A9465A">
        <w:rPr>
          <w:iCs/>
        </w:rPr>
        <w:t>Komunikator to narzędzie umożliwiające użytkownikom zalogowanym bezpośrednie porozumiewanie się w czasie</w:t>
      </w:r>
      <w:r>
        <w:rPr>
          <w:iCs/>
        </w:rPr>
        <w:t xml:space="preserve"> rzeczywistym z nauczycielami i </w:t>
      </w:r>
      <w:r w:rsidRPr="00A9465A">
        <w:rPr>
          <w:iCs/>
        </w:rPr>
        <w:t xml:space="preserve">uczniami. </w:t>
      </w:r>
    </w:p>
    <w:p w:rsidR="00A9465A" w:rsidRPr="00A9465A" w:rsidRDefault="00D672FE" w:rsidP="00A9465A">
      <w:pPr>
        <w:pStyle w:val="menfont"/>
        <w:spacing w:line="276" w:lineRule="auto"/>
        <w:jc w:val="both"/>
        <w:rPr>
          <w:iCs/>
        </w:rPr>
      </w:pPr>
    </w:p>
    <w:p w:rsidR="00A9465A" w:rsidRPr="00A9465A" w:rsidRDefault="00D672FE" w:rsidP="00A9465A">
      <w:pPr>
        <w:pStyle w:val="menfont"/>
        <w:spacing w:line="276" w:lineRule="auto"/>
        <w:jc w:val="both"/>
        <w:rPr>
          <w:iCs/>
        </w:rPr>
      </w:pPr>
      <w:r w:rsidRPr="00A9465A">
        <w:rPr>
          <w:iCs/>
        </w:rPr>
        <w:t>Dostępne funkcjonalności tego narzędzia t</w:t>
      </w:r>
      <w:r w:rsidRPr="00A9465A">
        <w:rPr>
          <w:iCs/>
        </w:rPr>
        <w:t xml:space="preserve">o: </w:t>
      </w:r>
    </w:p>
    <w:p w:rsidR="00A9465A" w:rsidRPr="00A9465A" w:rsidRDefault="00D672FE" w:rsidP="00A9465A">
      <w:pPr>
        <w:pStyle w:val="menfont"/>
        <w:spacing w:line="276" w:lineRule="auto"/>
        <w:jc w:val="both"/>
        <w:rPr>
          <w:iCs/>
        </w:rPr>
      </w:pPr>
      <w:r w:rsidRPr="00A9465A">
        <w:rPr>
          <w:iCs/>
        </w:rPr>
        <w:t xml:space="preserve">- </w:t>
      </w:r>
      <w:r w:rsidRPr="00A9465A">
        <w:rPr>
          <w:b/>
          <w:bCs/>
          <w:iCs/>
        </w:rPr>
        <w:t>komunikacja za pomocą kanałów publicznych</w:t>
      </w:r>
      <w:r w:rsidRPr="00A9465A">
        <w:rPr>
          <w:iCs/>
        </w:rPr>
        <w:t xml:space="preserve">  -  służą do  rozmów otwartych dla całego zespołu/klasy; każdy w zespole może dołączyć do takiego kanału. Ten sposób komunikacji pomaga zb</w:t>
      </w:r>
      <w:r>
        <w:rPr>
          <w:iCs/>
        </w:rPr>
        <w:t>udować dodatkową bazę wiedzy, a </w:t>
      </w:r>
      <w:r w:rsidRPr="00A9465A">
        <w:rPr>
          <w:iCs/>
        </w:rPr>
        <w:t>także pozwala na wymianę poglądów oraz</w:t>
      </w:r>
      <w:r w:rsidRPr="00A9465A">
        <w:rPr>
          <w:iCs/>
        </w:rPr>
        <w:t xml:space="preserve"> wspólną pracę nad zadaniami.</w:t>
      </w:r>
    </w:p>
    <w:p w:rsidR="00A9465A" w:rsidRPr="00A9465A" w:rsidRDefault="00D672FE" w:rsidP="00A9465A">
      <w:pPr>
        <w:pStyle w:val="menfont"/>
        <w:spacing w:line="276" w:lineRule="auto"/>
        <w:jc w:val="both"/>
        <w:rPr>
          <w:iCs/>
        </w:rPr>
      </w:pPr>
      <w:r w:rsidRPr="00A9465A">
        <w:rPr>
          <w:iCs/>
        </w:rPr>
        <w:t xml:space="preserve">- </w:t>
      </w:r>
      <w:r w:rsidRPr="00A9465A">
        <w:rPr>
          <w:b/>
          <w:bCs/>
          <w:iCs/>
        </w:rPr>
        <w:t>komunikacja za pomocą  grup prywatnych </w:t>
      </w:r>
      <w:r w:rsidRPr="00A9465A">
        <w:rPr>
          <w:iCs/>
        </w:rPr>
        <w:t>- to zamknięte kanały, widoczne tylko dla swoich członków, mogą więc być używane do rozmów prywatnych na tematy wrażliwe, poufne lub ograniczone do niewielkiej grupy członków zespołu/kl</w:t>
      </w:r>
      <w:r w:rsidRPr="00A9465A">
        <w:rPr>
          <w:iCs/>
        </w:rPr>
        <w:t>asy. Do grupy prywatnej można dołączyć się tylko za zaproszeniem.</w:t>
      </w:r>
    </w:p>
    <w:p w:rsidR="00A9465A" w:rsidRPr="00A9465A" w:rsidRDefault="00D672FE" w:rsidP="00A9465A">
      <w:pPr>
        <w:pStyle w:val="menfont"/>
        <w:spacing w:line="276" w:lineRule="auto"/>
        <w:jc w:val="both"/>
        <w:rPr>
          <w:iCs/>
        </w:rPr>
      </w:pPr>
      <w:r w:rsidRPr="00A9465A">
        <w:rPr>
          <w:iCs/>
        </w:rPr>
        <w:t xml:space="preserve">- </w:t>
      </w:r>
      <w:r w:rsidRPr="00A9465A">
        <w:rPr>
          <w:b/>
          <w:bCs/>
          <w:iCs/>
        </w:rPr>
        <w:t>komunikacja bezpośrednia</w:t>
      </w:r>
      <w:r w:rsidRPr="00A9465A">
        <w:rPr>
          <w:iCs/>
        </w:rPr>
        <w:t xml:space="preserve"> - to prywatna rozmowa jeden na jednego między członkami zespołu/klasy; mogą być wysy</w:t>
      </w:r>
      <w:r>
        <w:rPr>
          <w:iCs/>
        </w:rPr>
        <w:t>łane do dowolnego użytkownika z </w:t>
      </w:r>
      <w:bookmarkStart w:id="3" w:name="_GoBack"/>
      <w:bookmarkEnd w:id="3"/>
      <w:r w:rsidRPr="00A9465A">
        <w:rPr>
          <w:iCs/>
        </w:rPr>
        <w:t>własnego zespołu/klasy. Pozwala na tworzenie pr</w:t>
      </w:r>
      <w:r w:rsidRPr="00A9465A">
        <w:rPr>
          <w:iCs/>
        </w:rPr>
        <w:t>ywatnych oraz publicznych pokoi rozmów, umożliwia także rozmowy 1 na 1 z innym użytkownikiem.</w:t>
      </w:r>
    </w:p>
    <w:p w:rsidR="00A9465A" w:rsidRPr="00A9465A" w:rsidRDefault="00D672FE" w:rsidP="00A9465A">
      <w:pPr>
        <w:pStyle w:val="menfont"/>
        <w:spacing w:line="276" w:lineRule="auto"/>
        <w:jc w:val="both"/>
        <w:rPr>
          <w:iCs/>
        </w:rPr>
      </w:pPr>
    </w:p>
    <w:p w:rsidR="00A9465A" w:rsidRPr="00A9465A" w:rsidRDefault="00D672FE" w:rsidP="00A9465A">
      <w:pPr>
        <w:pStyle w:val="menfont"/>
        <w:spacing w:line="276" w:lineRule="auto"/>
        <w:jc w:val="both"/>
        <w:rPr>
          <w:iCs/>
        </w:rPr>
      </w:pPr>
      <w:r w:rsidRPr="00A9465A">
        <w:rPr>
          <w:iCs/>
        </w:rPr>
        <w:t>Komunikator pozwala na przesyłanie różnorodnych załączników do wiadomości, takich jak pliki audio, filmy, linki i wiele innych. Można dodawać emotikony, reakcje,</w:t>
      </w:r>
      <w:r w:rsidRPr="00A9465A">
        <w:rPr>
          <w:iCs/>
        </w:rPr>
        <w:t xml:space="preserve"> wspominać o użytkownikach tak jak ma to miejsce na innych dostępnych publicznie komunikatorach.</w:t>
      </w:r>
    </w:p>
    <w:p w:rsidR="00A9465A" w:rsidRPr="00A9465A" w:rsidRDefault="00D672FE" w:rsidP="00A9465A">
      <w:pPr>
        <w:pStyle w:val="menfont"/>
        <w:spacing w:line="276" w:lineRule="auto"/>
        <w:jc w:val="both"/>
        <w:rPr>
          <w:iCs/>
        </w:rPr>
      </w:pPr>
    </w:p>
    <w:p w:rsidR="006C2BD3" w:rsidRPr="00A9465A" w:rsidRDefault="00D672FE" w:rsidP="00A9465A">
      <w:pPr>
        <w:pStyle w:val="menfont"/>
        <w:spacing w:line="276" w:lineRule="auto"/>
        <w:jc w:val="both"/>
      </w:pPr>
      <w:r w:rsidRPr="00A9465A">
        <w:rPr>
          <w:iCs/>
        </w:rPr>
        <w:t>W  instrukcji znajdziecie Państwo informacje jak korzystać z Komunikatora oraz opis jego fu</w:t>
      </w:r>
      <w:r>
        <w:rPr>
          <w:iCs/>
        </w:rPr>
        <w:t xml:space="preserve">nkcji - </w:t>
      </w:r>
      <w:hyperlink r:id="rId8" w:history="1">
        <w:r w:rsidRPr="00A9465A">
          <w:rPr>
            <w:rStyle w:val="Hipercze"/>
            <w:iCs/>
          </w:rPr>
          <w:t>https://epodreczniki.pl/a/komunikator/DHUjllSBG</w:t>
        </w:r>
      </w:hyperlink>
      <w:r>
        <w:rPr>
          <w:iCs/>
        </w:rPr>
        <w:t xml:space="preserve"> .</w:t>
      </w:r>
    </w:p>
    <w:p w:rsidR="00A9465A" w:rsidRDefault="00D672FE" w:rsidP="006C2BD3">
      <w:pPr>
        <w:pStyle w:val="menfont"/>
      </w:pPr>
    </w:p>
    <w:p w:rsidR="006C2BD3" w:rsidRPr="00A9465A" w:rsidRDefault="00D672FE" w:rsidP="006C2BD3">
      <w:pPr>
        <w:pStyle w:val="menfont"/>
        <w:rPr>
          <w:i/>
        </w:rPr>
      </w:pPr>
      <w:r w:rsidRPr="00A9465A">
        <w:rPr>
          <w:i/>
        </w:rPr>
        <w:t>Z poważaniem</w:t>
      </w:r>
      <w:r w:rsidR="00925DFA" w:rsidRPr="00925DFA">
        <w:rPr>
          <w:rFonts w:ascii="Times New Roman" w:hAnsi="Times New Roman" w:cs="Times New Roman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0;margin-top:21.9pt;width:205.5pt;height:1in;z-index:251658240;mso-position-horizontal:left;mso-position-horizontal-relative:margin;mso-position-vertical-relative:text;mso-width-relative:margin;mso-height-relative:margin" filled="f" fillcolor="this" stroked="f">
            <v:textbox>
              <w:txbxContent>
                <w:p w:rsidR="006C2BD3" w:rsidRDefault="00D672FE" w:rsidP="006C2BD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Alina Teresa Sarnecka</w:t>
                  </w:r>
                  <w:bookmarkEnd w:id="4"/>
                </w:p>
                <w:p w:rsidR="006C2BD3" w:rsidRDefault="00D672FE" w:rsidP="006C2BD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Dyrektor</w:t>
                  </w:r>
                  <w:bookmarkEnd w:id="5"/>
                </w:p>
                <w:p w:rsidR="006C2BD3" w:rsidRPr="006C626F" w:rsidRDefault="00D672FE" w:rsidP="006C2BD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6" w:name="ezdPracownikWydzial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Departament Podręczników, Programów i Innowacji</w:t>
                  </w:r>
                  <w:bookmarkEnd w:id="6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r w:rsidRPr="00D9567A">
                    <w:rPr>
                      <w:rFonts w:ascii="Times New Roman" w:hAnsi="Times New Roman" w:cs="Times New Roman"/>
                      <w:sz w:val="22"/>
                    </w:rPr>
                    <w:t>/ – podpisany cyfrowo/</w:t>
                  </w:r>
                </w:p>
              </w:txbxContent>
            </v:textbox>
            <w10:wrap anchorx="margin"/>
          </v:shape>
        </w:pict>
      </w:r>
    </w:p>
    <w:p w:rsidR="00C1182B" w:rsidRPr="006C2BD3" w:rsidRDefault="00D672FE" w:rsidP="006C2BD3"/>
    <w:sectPr w:rsidR="00C1182B" w:rsidRPr="006C2BD3" w:rsidSect="005D04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FE" w:rsidRDefault="00D672FE" w:rsidP="00925DFA">
      <w:r>
        <w:separator/>
      </w:r>
    </w:p>
  </w:endnote>
  <w:endnote w:type="continuationSeparator" w:id="0">
    <w:p w:rsidR="00D672FE" w:rsidRDefault="00D672FE" w:rsidP="0092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B" w:rsidRPr="00A3676F" w:rsidRDefault="00D672FE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D672FE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D672FE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 xml:space="preserve">, </w:t>
    </w:r>
    <w:r w:rsidRPr="00514499">
      <w:rPr>
        <w:rFonts w:asciiTheme="majorHAnsi" w:hAnsiTheme="majorHAnsi"/>
        <w:sz w:val="16"/>
        <w:szCs w:val="16"/>
      </w:rPr>
      <w:t>www.men.gov.pl</w:t>
    </w:r>
  </w:p>
  <w:p w:rsidR="007C2E1F" w:rsidRPr="00C1182B" w:rsidRDefault="00D672FE" w:rsidP="00C11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B" w:rsidRPr="00A3676F" w:rsidRDefault="00D672FE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D672FE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D672FE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>+ 48 22 34 7</w:t>
    </w:r>
    <w:r>
      <w:rPr>
        <w:rFonts w:ascii="Cambria" w:hAnsi="Cambria"/>
        <w:sz w:val="16"/>
        <w:szCs w:val="16"/>
      </w:rPr>
      <w:t>4 79</w:t>
    </w:r>
    <w:r w:rsidRPr="00514499">
      <w:rPr>
        <w:rFonts w:ascii="Cambria" w:hAnsi="Cambria"/>
        <w:sz w:val="16"/>
        <w:szCs w:val="16"/>
      </w:rPr>
      <w:t xml:space="preserve">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www.men.gov.pl</w:t>
    </w:r>
  </w:p>
  <w:p w:rsidR="007C2E1F" w:rsidRPr="00C1182B" w:rsidRDefault="00D672FE" w:rsidP="00C118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FE" w:rsidRDefault="00D672FE" w:rsidP="00925DFA">
      <w:r>
        <w:separator/>
      </w:r>
    </w:p>
  </w:footnote>
  <w:footnote w:type="continuationSeparator" w:id="0">
    <w:p w:rsidR="00D672FE" w:rsidRDefault="00D672FE" w:rsidP="0092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F" w:rsidRDefault="00D672FE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A0" w:rsidRPr="000B0CA0" w:rsidRDefault="00D672FE" w:rsidP="000E5C21">
    <w:pPr>
      <w:pStyle w:val="Nagwek"/>
      <w:jc w:val="center"/>
      <w:rPr>
        <w:rFonts w:ascii="Cambria" w:hAnsi="Cambria"/>
        <w:color w:val="7F7F7F" w:themeColor="text1" w:themeTint="80"/>
        <w:sz w:val="32"/>
        <w:szCs w:val="26"/>
      </w:rPr>
    </w:pPr>
    <w:r w:rsidRPr="000B0CA0">
      <w:rPr>
        <w:rFonts w:ascii="Cambria" w:hAnsi="Cambria"/>
        <w:color w:val="7F7F7F" w:themeColor="text1" w:themeTint="80"/>
        <w:sz w:val="32"/>
        <w:szCs w:val="26"/>
      </w:rPr>
      <w:t>MINISTERSTWO EDUKACJI NARODOWEJ</w:t>
    </w:r>
  </w:p>
  <w:p w:rsidR="000B0CA0" w:rsidRDefault="00D672FE" w:rsidP="000E5C21">
    <w:pPr>
      <w:pStyle w:val="Nagwek"/>
      <w:jc w:val="center"/>
      <w:rPr>
        <w:noProof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DEPARTAMENT PODRĘCZNIKÓW, PROGRAMÓW I INNOWACJI</w:t>
    </w:r>
  </w:p>
  <w:p w:rsidR="0021200D" w:rsidRDefault="00D672FE" w:rsidP="000B0CA0">
    <w:pPr>
      <w:pStyle w:val="Nagwek"/>
      <w:spacing w:after="240"/>
      <w:jc w:val="center"/>
      <w:rPr>
        <w:noProof/>
      </w:rPr>
    </w:pPr>
    <w:r w:rsidRPr="00053F41">
      <w:rPr>
        <w:rFonts w:ascii="Cambria" w:hAnsi="Cambria"/>
        <w:sz w:val="20"/>
        <w:szCs w:val="20"/>
      </w:rPr>
      <w:t>______________________________________________</w:t>
    </w:r>
  </w:p>
  <w:p w:rsidR="007C2E1F" w:rsidRDefault="00D672FE" w:rsidP="000B0CA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FA"/>
    <w:rsid w:val="00503964"/>
    <w:rsid w:val="00925DFA"/>
    <w:rsid w:val="009E3680"/>
    <w:rsid w:val="00D6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FA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5D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25DFA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rsid w:val="00925DFA"/>
  </w:style>
  <w:style w:type="character" w:customStyle="1" w:styleId="StopkaZnak">
    <w:name w:val="Stopka Znak"/>
    <w:basedOn w:val="Domylnaczcionkaakapitu"/>
    <w:link w:val="Stopka"/>
    <w:rsid w:val="0021200D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182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E5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5C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94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munikator/DHUjllS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3416-F7FD-48BA-B18E-97E123F0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admin</cp:lastModifiedBy>
  <cp:revision>2</cp:revision>
  <dcterms:created xsi:type="dcterms:W3CDTF">2020-05-22T10:39:00Z</dcterms:created>
  <dcterms:modified xsi:type="dcterms:W3CDTF">2020-05-22T10:39:00Z</dcterms:modified>
</cp:coreProperties>
</file>